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5EB246" w14:textId="77777777" w:rsidR="00BC7AC2" w:rsidRDefault="00A4579C">
      <w:pPr>
        <w:spacing w:line="276" w:lineRule="auto"/>
        <w:ind w:left="284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№3</w:t>
      </w:r>
    </w:p>
    <w:p w14:paraId="3A72F608" w14:textId="77777777" w:rsidR="00BC7AC2" w:rsidRDefault="00A4579C">
      <w:pPr>
        <w:spacing w:line="276" w:lineRule="auto"/>
        <w:ind w:firstLine="709"/>
        <w:jc w:val="center"/>
        <w:rPr>
          <w:b/>
          <w:bCs/>
          <w:color w:val="FF0000"/>
          <w:kern w:val="28"/>
        </w:rPr>
      </w:pPr>
      <w:r>
        <w:rPr>
          <w:b/>
          <w:iCs/>
          <w:color w:val="FF0000"/>
          <w:kern w:val="28"/>
        </w:rPr>
        <w:t>Образец оформления титульного листа</w:t>
      </w:r>
    </w:p>
    <w:p w14:paraId="0A4CD94E" w14:textId="77777777" w:rsidR="00BC7AC2" w:rsidRDefault="00A4579C">
      <w:pPr>
        <w:spacing w:line="360" w:lineRule="auto"/>
        <w:ind w:firstLine="709"/>
        <w:jc w:val="center"/>
        <w:rPr>
          <w:bCs/>
          <w:color w:val="000000"/>
          <w:kern w:val="28"/>
          <w:sz w:val="28"/>
          <w:szCs w:val="28"/>
        </w:rPr>
      </w:pPr>
      <w:r>
        <w:rPr>
          <w:bCs/>
          <w:color w:val="000000"/>
          <w:kern w:val="28"/>
          <w:sz w:val="28"/>
          <w:szCs w:val="28"/>
        </w:rPr>
        <w:t>Муниципальное бюджетное общеобразовательное учреждение</w:t>
      </w:r>
    </w:p>
    <w:p w14:paraId="48B136DD" w14:textId="77777777" w:rsidR="00BC7AC2" w:rsidRDefault="00A4579C">
      <w:pPr>
        <w:spacing w:line="360" w:lineRule="auto"/>
        <w:ind w:firstLine="709"/>
        <w:jc w:val="center"/>
        <w:rPr>
          <w:bCs/>
          <w:color w:val="000000"/>
          <w:kern w:val="28"/>
          <w:sz w:val="28"/>
          <w:szCs w:val="28"/>
        </w:rPr>
      </w:pPr>
      <w:r>
        <w:rPr>
          <w:bCs/>
          <w:color w:val="000000"/>
          <w:kern w:val="28"/>
          <w:sz w:val="28"/>
          <w:szCs w:val="28"/>
        </w:rPr>
        <w:t>«Гимназия №22» Нижнекамского муниципального района</w:t>
      </w:r>
    </w:p>
    <w:p w14:paraId="4B36D5AC" w14:textId="77777777" w:rsidR="00BC7AC2" w:rsidRDefault="00A4579C">
      <w:pPr>
        <w:spacing w:line="360" w:lineRule="auto"/>
        <w:ind w:firstLine="709"/>
        <w:jc w:val="center"/>
        <w:rPr>
          <w:bCs/>
          <w:color w:val="000000"/>
          <w:kern w:val="28"/>
          <w:sz w:val="28"/>
          <w:szCs w:val="28"/>
        </w:rPr>
      </w:pPr>
      <w:r>
        <w:rPr>
          <w:bCs/>
          <w:color w:val="000000"/>
          <w:kern w:val="28"/>
          <w:sz w:val="28"/>
          <w:szCs w:val="28"/>
        </w:rPr>
        <w:t>Республики Татарстан</w:t>
      </w:r>
    </w:p>
    <w:p w14:paraId="51C42690" w14:textId="77777777" w:rsidR="00BC7AC2" w:rsidRDefault="00BC7AC2">
      <w:pPr>
        <w:shd w:val="clear" w:color="auto" w:fill="FFFFFF"/>
        <w:spacing w:line="360" w:lineRule="auto"/>
        <w:ind w:firstLine="709"/>
        <w:jc w:val="center"/>
        <w:rPr>
          <w:b/>
          <w:bCs/>
          <w:spacing w:val="-9"/>
          <w:sz w:val="28"/>
          <w:szCs w:val="28"/>
        </w:rPr>
      </w:pPr>
    </w:p>
    <w:p w14:paraId="05FA9BCE" w14:textId="77777777" w:rsidR="00BC7AC2" w:rsidRDefault="00BC7AC2">
      <w:pPr>
        <w:shd w:val="clear" w:color="auto" w:fill="FFFFFF"/>
        <w:spacing w:line="360" w:lineRule="auto"/>
        <w:ind w:firstLine="709"/>
        <w:jc w:val="center"/>
        <w:rPr>
          <w:b/>
          <w:bCs/>
          <w:spacing w:val="-9"/>
          <w:sz w:val="28"/>
          <w:szCs w:val="28"/>
        </w:rPr>
      </w:pPr>
    </w:p>
    <w:p w14:paraId="0C3DA9BA" w14:textId="77777777" w:rsidR="00BC7AC2" w:rsidRDefault="00A4579C">
      <w:pPr>
        <w:shd w:val="clear" w:color="auto" w:fill="FFFFFF"/>
        <w:spacing w:line="360" w:lineRule="auto"/>
        <w:jc w:val="center"/>
        <w:rPr>
          <w:b/>
          <w:bCs/>
          <w:spacing w:val="-9"/>
          <w:sz w:val="28"/>
          <w:szCs w:val="28"/>
        </w:rPr>
      </w:pPr>
      <w:r>
        <w:rPr>
          <w:b/>
          <w:bCs/>
          <w:spacing w:val="-9"/>
          <w:sz w:val="28"/>
          <w:szCs w:val="28"/>
          <w:lang w:val="en-US"/>
        </w:rPr>
        <w:t>I</w:t>
      </w:r>
      <w:r>
        <w:rPr>
          <w:b/>
          <w:bCs/>
          <w:spacing w:val="-9"/>
          <w:sz w:val="28"/>
          <w:szCs w:val="28"/>
        </w:rPr>
        <w:t>X Региональная научно-практическая конференция учащихся</w:t>
      </w:r>
    </w:p>
    <w:p w14:paraId="160419CA" w14:textId="77777777" w:rsidR="00BC7AC2" w:rsidRDefault="00A4579C">
      <w:pPr>
        <w:shd w:val="clear" w:color="auto" w:fill="FFFFFF"/>
        <w:spacing w:line="360" w:lineRule="auto"/>
        <w:ind w:firstLine="426"/>
        <w:jc w:val="center"/>
        <w:rPr>
          <w:b/>
          <w:bCs/>
          <w:spacing w:val="-18"/>
          <w:sz w:val="28"/>
          <w:szCs w:val="28"/>
        </w:rPr>
      </w:pPr>
      <w:r>
        <w:rPr>
          <w:b/>
          <w:bCs/>
          <w:spacing w:val="-18"/>
          <w:sz w:val="28"/>
          <w:szCs w:val="28"/>
        </w:rPr>
        <w:t xml:space="preserve">«Мы – будущее </w:t>
      </w:r>
      <w:r>
        <w:rPr>
          <w:b/>
          <w:bCs/>
          <w:spacing w:val="-18"/>
          <w:sz w:val="28"/>
          <w:szCs w:val="28"/>
          <w:lang w:val="en-US"/>
        </w:rPr>
        <w:t>XXI</w:t>
      </w:r>
      <w:r>
        <w:rPr>
          <w:b/>
          <w:bCs/>
          <w:spacing w:val="-18"/>
          <w:sz w:val="28"/>
          <w:szCs w:val="28"/>
        </w:rPr>
        <w:t xml:space="preserve"> века»</w:t>
      </w:r>
    </w:p>
    <w:p w14:paraId="162F185C" w14:textId="77777777" w:rsidR="00BC7AC2" w:rsidRDefault="00BC7AC2">
      <w:pPr>
        <w:spacing w:line="360" w:lineRule="auto"/>
        <w:ind w:firstLine="426"/>
        <w:jc w:val="center"/>
        <w:rPr>
          <w:b/>
          <w:bCs/>
          <w:color w:val="000000"/>
          <w:kern w:val="28"/>
          <w:sz w:val="28"/>
          <w:szCs w:val="28"/>
        </w:rPr>
      </w:pPr>
    </w:p>
    <w:p w14:paraId="26336B8C" w14:textId="77777777" w:rsidR="00BC7AC2" w:rsidRDefault="00BC7AC2">
      <w:pPr>
        <w:spacing w:line="360" w:lineRule="auto"/>
        <w:ind w:firstLine="709"/>
        <w:jc w:val="center"/>
        <w:rPr>
          <w:b/>
          <w:bCs/>
          <w:color w:val="000000"/>
          <w:kern w:val="28"/>
          <w:sz w:val="28"/>
          <w:szCs w:val="28"/>
        </w:rPr>
      </w:pPr>
    </w:p>
    <w:p w14:paraId="4574DD85" w14:textId="77777777" w:rsidR="00BC7AC2" w:rsidRDefault="00BC7AC2">
      <w:pPr>
        <w:spacing w:line="360" w:lineRule="auto"/>
        <w:ind w:firstLine="709"/>
        <w:jc w:val="both"/>
        <w:rPr>
          <w:b/>
          <w:bCs/>
          <w:color w:val="000000"/>
          <w:kern w:val="28"/>
          <w:sz w:val="28"/>
          <w:szCs w:val="28"/>
        </w:rPr>
      </w:pPr>
    </w:p>
    <w:p w14:paraId="7866603F" w14:textId="77777777" w:rsidR="00BC7AC2" w:rsidRDefault="00BC7AC2">
      <w:pPr>
        <w:spacing w:line="360" w:lineRule="auto"/>
        <w:ind w:firstLine="709"/>
        <w:jc w:val="center"/>
        <w:rPr>
          <w:b/>
          <w:bCs/>
          <w:color w:val="000000"/>
          <w:kern w:val="28"/>
          <w:sz w:val="28"/>
          <w:szCs w:val="28"/>
        </w:rPr>
      </w:pPr>
    </w:p>
    <w:p w14:paraId="74FC8781" w14:textId="77777777" w:rsidR="00BC7AC2" w:rsidRDefault="00A4579C">
      <w:pPr>
        <w:spacing w:line="360" w:lineRule="auto"/>
        <w:ind w:firstLine="709"/>
        <w:jc w:val="center"/>
        <w:rPr>
          <w:b/>
          <w:bCs/>
          <w:color w:val="000000"/>
          <w:kern w:val="28"/>
          <w:sz w:val="28"/>
          <w:szCs w:val="28"/>
        </w:rPr>
      </w:pPr>
      <w:r>
        <w:rPr>
          <w:b/>
          <w:bCs/>
          <w:color w:val="000000"/>
          <w:kern w:val="28"/>
          <w:sz w:val="28"/>
          <w:szCs w:val="28"/>
        </w:rPr>
        <w:t>ИССЛЕДОВАТЕЛЬСКАЯ РАБОТА</w:t>
      </w:r>
    </w:p>
    <w:p w14:paraId="787D0004" w14:textId="77777777" w:rsidR="00BC7AC2" w:rsidRDefault="00A4579C">
      <w:pPr>
        <w:spacing w:line="360" w:lineRule="auto"/>
        <w:ind w:firstLine="709"/>
        <w:jc w:val="center"/>
        <w:rPr>
          <w:b/>
          <w:bCs/>
          <w:color w:val="000000"/>
          <w:kern w:val="28"/>
          <w:sz w:val="28"/>
          <w:szCs w:val="28"/>
        </w:rPr>
      </w:pPr>
      <w:r>
        <w:rPr>
          <w:b/>
          <w:bCs/>
          <w:color w:val="000000"/>
          <w:kern w:val="28"/>
          <w:sz w:val="28"/>
          <w:szCs w:val="28"/>
        </w:rPr>
        <w:t>на тему:</w:t>
      </w:r>
    </w:p>
    <w:p w14:paraId="42C66A78" w14:textId="77777777" w:rsidR="00BC7AC2" w:rsidRDefault="00A4579C">
      <w:pPr>
        <w:spacing w:line="360" w:lineRule="auto"/>
        <w:ind w:firstLine="709"/>
        <w:jc w:val="center"/>
        <w:rPr>
          <w:b/>
          <w:bCs/>
          <w:color w:val="000000"/>
          <w:kern w:val="28"/>
          <w:sz w:val="28"/>
          <w:szCs w:val="28"/>
        </w:rPr>
      </w:pPr>
      <w:r>
        <w:rPr>
          <w:b/>
          <w:bCs/>
          <w:color w:val="000000"/>
          <w:kern w:val="28"/>
          <w:sz w:val="28"/>
          <w:szCs w:val="28"/>
        </w:rPr>
        <w:t>Антропогенные формы рельефа</w:t>
      </w:r>
    </w:p>
    <w:p w14:paraId="26DE4419" w14:textId="77777777" w:rsidR="00BC7AC2" w:rsidRDefault="00A4579C">
      <w:pPr>
        <w:spacing w:line="360" w:lineRule="auto"/>
        <w:ind w:firstLine="709"/>
        <w:jc w:val="center"/>
        <w:rPr>
          <w:b/>
          <w:bCs/>
          <w:color w:val="000000"/>
          <w:kern w:val="28"/>
          <w:sz w:val="28"/>
          <w:szCs w:val="28"/>
        </w:rPr>
      </w:pPr>
      <w:r>
        <w:rPr>
          <w:b/>
          <w:bCs/>
          <w:color w:val="000000"/>
          <w:kern w:val="28"/>
          <w:sz w:val="28"/>
          <w:szCs w:val="28"/>
        </w:rPr>
        <w:t>на территории Нижнекамского района</w:t>
      </w:r>
    </w:p>
    <w:p w14:paraId="24DFDA99" w14:textId="77777777" w:rsidR="00BC7AC2" w:rsidRDefault="00BC7AC2">
      <w:pPr>
        <w:spacing w:line="360" w:lineRule="auto"/>
        <w:ind w:firstLine="709"/>
        <w:jc w:val="center"/>
        <w:rPr>
          <w:b/>
          <w:bCs/>
          <w:color w:val="000000"/>
          <w:kern w:val="28"/>
          <w:sz w:val="28"/>
          <w:szCs w:val="28"/>
        </w:rPr>
      </w:pPr>
    </w:p>
    <w:tbl>
      <w:tblPr>
        <w:tblStyle w:val="a9"/>
        <w:tblW w:w="0" w:type="auto"/>
        <w:tblInd w:w="49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3"/>
      </w:tblGrid>
      <w:tr w:rsidR="00BC7AC2" w14:paraId="1B4D29F1" w14:textId="77777777">
        <w:tc>
          <w:tcPr>
            <w:tcW w:w="4643" w:type="dxa"/>
          </w:tcPr>
          <w:p w14:paraId="3686A2F3" w14:textId="77777777" w:rsidR="00BC7AC2" w:rsidRDefault="00A4579C">
            <w:pPr>
              <w:spacing w:line="360" w:lineRule="auto"/>
              <w:rPr>
                <w:rFonts w:eastAsiaTheme="minorHAnsi"/>
                <w:bCs/>
                <w:color w:val="000000"/>
                <w:kern w:val="28"/>
                <w:sz w:val="28"/>
                <w:szCs w:val="28"/>
              </w:rPr>
            </w:pPr>
            <w:r>
              <w:rPr>
                <w:rFonts w:eastAsiaTheme="minorHAnsi"/>
                <w:bCs/>
                <w:color w:val="000000"/>
                <w:kern w:val="28"/>
                <w:sz w:val="28"/>
                <w:szCs w:val="28"/>
              </w:rPr>
              <w:t>Иванов Алексей Александрович, ученик 10Б класса</w:t>
            </w:r>
          </w:p>
          <w:p w14:paraId="1245BED1" w14:textId="77777777" w:rsidR="00BC7AC2" w:rsidRDefault="00A4579C">
            <w:pPr>
              <w:spacing w:line="360" w:lineRule="auto"/>
              <w:rPr>
                <w:rFonts w:eastAsiaTheme="minorHAnsi"/>
                <w:bCs/>
                <w:color w:val="000000"/>
                <w:kern w:val="28"/>
                <w:sz w:val="28"/>
                <w:szCs w:val="28"/>
                <w:lang w:val="tt-RU"/>
              </w:rPr>
            </w:pPr>
            <w:r>
              <w:rPr>
                <w:rFonts w:eastAsiaTheme="minorHAnsi"/>
                <w:bCs/>
                <w:color w:val="000000"/>
                <w:kern w:val="28"/>
                <w:sz w:val="28"/>
                <w:szCs w:val="28"/>
              </w:rPr>
              <w:t>МБОУ «Гимназия №22» НМР РТ</w:t>
            </w:r>
          </w:p>
        </w:tc>
      </w:tr>
    </w:tbl>
    <w:p w14:paraId="7AF2535E" w14:textId="77777777" w:rsidR="00BC7AC2" w:rsidRDefault="00BC7AC2">
      <w:pPr>
        <w:spacing w:line="360" w:lineRule="auto"/>
        <w:rPr>
          <w:b/>
          <w:bCs/>
          <w:color w:val="000000"/>
          <w:kern w:val="28"/>
          <w:sz w:val="28"/>
          <w:szCs w:val="28"/>
        </w:rPr>
      </w:pPr>
    </w:p>
    <w:p w14:paraId="7A3BBED8" w14:textId="77777777" w:rsidR="00BC7AC2" w:rsidRDefault="00BC7AC2">
      <w:pPr>
        <w:spacing w:line="360" w:lineRule="auto"/>
        <w:rPr>
          <w:b/>
          <w:bCs/>
          <w:color w:val="000000"/>
          <w:kern w:val="28"/>
          <w:sz w:val="28"/>
          <w:szCs w:val="28"/>
        </w:rPr>
      </w:pPr>
    </w:p>
    <w:tbl>
      <w:tblPr>
        <w:tblStyle w:val="a9"/>
        <w:tblW w:w="0" w:type="auto"/>
        <w:tblInd w:w="50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1"/>
      </w:tblGrid>
      <w:tr w:rsidR="00BC7AC2" w14:paraId="1B73A788" w14:textId="77777777">
        <w:tc>
          <w:tcPr>
            <w:tcW w:w="4501" w:type="dxa"/>
          </w:tcPr>
          <w:p w14:paraId="21B8072F" w14:textId="77777777" w:rsidR="00BC7AC2" w:rsidRDefault="00A4579C">
            <w:pPr>
              <w:spacing w:line="360" w:lineRule="auto"/>
              <w:rPr>
                <w:rFonts w:eastAsiaTheme="minorHAnsi"/>
                <w:bCs/>
                <w:color w:val="000000"/>
                <w:kern w:val="28"/>
                <w:sz w:val="28"/>
                <w:szCs w:val="28"/>
              </w:rPr>
            </w:pPr>
            <w:r>
              <w:rPr>
                <w:rFonts w:eastAsiaTheme="minorHAnsi"/>
                <w:bCs/>
                <w:color w:val="000000"/>
                <w:kern w:val="28"/>
                <w:sz w:val="28"/>
                <w:szCs w:val="28"/>
              </w:rPr>
              <w:t xml:space="preserve">Руководитель: </w:t>
            </w:r>
            <w:proofErr w:type="spellStart"/>
            <w:r>
              <w:rPr>
                <w:rFonts w:eastAsiaTheme="minorHAnsi"/>
                <w:bCs/>
                <w:color w:val="000000"/>
                <w:kern w:val="28"/>
                <w:sz w:val="28"/>
                <w:szCs w:val="28"/>
              </w:rPr>
              <w:t>Латыпова</w:t>
            </w:r>
            <w:proofErr w:type="spellEnd"/>
            <w:r>
              <w:rPr>
                <w:rFonts w:eastAsiaTheme="minorHAnsi"/>
                <w:bCs/>
                <w:color w:val="000000"/>
                <w:kern w:val="28"/>
                <w:sz w:val="28"/>
                <w:szCs w:val="28"/>
              </w:rPr>
              <w:t xml:space="preserve"> Лилия </w:t>
            </w:r>
          </w:p>
          <w:p w14:paraId="3E612DF4" w14:textId="77777777" w:rsidR="00BC7AC2" w:rsidRDefault="00A4579C">
            <w:pPr>
              <w:spacing w:line="360" w:lineRule="auto"/>
              <w:rPr>
                <w:rFonts w:eastAsiaTheme="minorHAnsi"/>
                <w:bCs/>
                <w:color w:val="000000"/>
                <w:kern w:val="28"/>
                <w:sz w:val="28"/>
                <w:szCs w:val="28"/>
                <w:lang w:val="tt-RU"/>
              </w:rPr>
            </w:pPr>
            <w:proofErr w:type="spellStart"/>
            <w:r>
              <w:rPr>
                <w:rFonts w:eastAsiaTheme="minorHAnsi"/>
                <w:bCs/>
                <w:color w:val="000000"/>
                <w:kern w:val="28"/>
                <w:sz w:val="28"/>
                <w:szCs w:val="28"/>
              </w:rPr>
              <w:t>Захраповна</w:t>
            </w:r>
            <w:proofErr w:type="spellEnd"/>
            <w:r>
              <w:rPr>
                <w:rFonts w:eastAsiaTheme="minorHAnsi"/>
                <w:bCs/>
                <w:color w:val="000000"/>
                <w:kern w:val="28"/>
                <w:sz w:val="28"/>
                <w:szCs w:val="28"/>
              </w:rPr>
              <w:t xml:space="preserve">, </w:t>
            </w:r>
            <w:r>
              <w:rPr>
                <w:rFonts w:eastAsiaTheme="minorHAnsi"/>
                <w:bCs/>
                <w:color w:val="000000"/>
                <w:kern w:val="28"/>
                <w:sz w:val="28"/>
                <w:szCs w:val="28"/>
                <w:lang w:val="tt-RU"/>
              </w:rPr>
              <w:t>учитель географии высшей квалификационной категории</w:t>
            </w:r>
          </w:p>
        </w:tc>
      </w:tr>
    </w:tbl>
    <w:p w14:paraId="71FF9281" w14:textId="77777777" w:rsidR="00BC7AC2" w:rsidRDefault="00BC7AC2">
      <w:pPr>
        <w:spacing w:line="360" w:lineRule="auto"/>
        <w:ind w:firstLine="709"/>
        <w:jc w:val="center"/>
        <w:rPr>
          <w:b/>
          <w:bCs/>
          <w:color w:val="000000"/>
          <w:kern w:val="28"/>
          <w:sz w:val="28"/>
          <w:szCs w:val="28"/>
        </w:rPr>
      </w:pPr>
    </w:p>
    <w:p w14:paraId="450DD2E5" w14:textId="77777777" w:rsidR="00BC7AC2" w:rsidRDefault="00BC7AC2">
      <w:pPr>
        <w:spacing w:line="360" w:lineRule="auto"/>
        <w:ind w:firstLine="709"/>
        <w:jc w:val="center"/>
        <w:rPr>
          <w:bCs/>
          <w:color w:val="000000"/>
          <w:kern w:val="28"/>
          <w:sz w:val="28"/>
          <w:szCs w:val="28"/>
        </w:rPr>
      </w:pPr>
    </w:p>
    <w:p w14:paraId="6FB94F04" w14:textId="77777777" w:rsidR="00EB4A46" w:rsidRDefault="00EB4A46">
      <w:pPr>
        <w:spacing w:line="360" w:lineRule="auto"/>
        <w:ind w:firstLine="709"/>
        <w:jc w:val="center"/>
        <w:rPr>
          <w:bCs/>
          <w:color w:val="000000"/>
          <w:kern w:val="28"/>
          <w:sz w:val="28"/>
          <w:szCs w:val="28"/>
        </w:rPr>
      </w:pPr>
    </w:p>
    <w:p w14:paraId="6C0DF6DC" w14:textId="3319380D" w:rsidR="00A4579C" w:rsidRDefault="00A4579C" w:rsidP="00EB4A46">
      <w:pPr>
        <w:spacing w:line="360" w:lineRule="auto"/>
        <w:jc w:val="center"/>
        <w:rPr>
          <w:color w:val="000000"/>
          <w:kern w:val="28"/>
          <w:sz w:val="28"/>
          <w:szCs w:val="28"/>
        </w:rPr>
      </w:pPr>
      <w:r>
        <w:rPr>
          <w:color w:val="000000"/>
          <w:kern w:val="28"/>
          <w:sz w:val="28"/>
          <w:szCs w:val="28"/>
        </w:rPr>
        <w:t>2025 год</w:t>
      </w:r>
      <w:bookmarkStart w:id="0" w:name="_GoBack"/>
      <w:bookmarkEnd w:id="0"/>
    </w:p>
    <w:sectPr w:rsidR="00A4579C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50268B"/>
    <w:multiLevelType w:val="singleLevel"/>
    <w:tmpl w:val="0450268B"/>
    <w:lvl w:ilvl="0">
      <w:start w:val="1"/>
      <w:numFmt w:val="bullet"/>
      <w:lvlText w:val=""/>
      <w:lvlJc w:val="left"/>
      <w:pPr>
        <w:ind w:left="927" w:hanging="360"/>
      </w:pPr>
      <w:rPr>
        <w:rFonts w:ascii="Symbol" w:hAnsi="Symbol" w:hint="default"/>
        <w:sz w:val="16"/>
      </w:rPr>
    </w:lvl>
  </w:abstractNum>
  <w:abstractNum w:abstractNumId="1">
    <w:nsid w:val="44BE7FBE"/>
    <w:multiLevelType w:val="multilevel"/>
    <w:tmpl w:val="44BE7FBE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357"/>
  <w:drawingGridHorizontalSpacing w:val="120"/>
  <w:characterSpacingControl w:val="doNotCompress"/>
  <w:compat>
    <w:doNotExpandShiftReturn/>
    <w:doNotUseIndentAsNumberingTabStop/>
    <w:compatSetting w:name="compatibilityMode" w:uri="http://schemas.microsoft.com/office/word" w:val="12"/>
  </w:compat>
  <w:rsids>
    <w:rsidRoot w:val="00870710"/>
    <w:rsid w:val="0002147F"/>
    <w:rsid w:val="00027D96"/>
    <w:rsid w:val="0005288D"/>
    <w:rsid w:val="000736A1"/>
    <w:rsid w:val="00091DEB"/>
    <w:rsid w:val="00092B16"/>
    <w:rsid w:val="000A1AE4"/>
    <w:rsid w:val="000A6280"/>
    <w:rsid w:val="000C0A1A"/>
    <w:rsid w:val="00115802"/>
    <w:rsid w:val="001368F1"/>
    <w:rsid w:val="00163447"/>
    <w:rsid w:val="00180945"/>
    <w:rsid w:val="00187DED"/>
    <w:rsid w:val="001946E4"/>
    <w:rsid w:val="001B115F"/>
    <w:rsid w:val="001C7B43"/>
    <w:rsid w:val="001E5A86"/>
    <w:rsid w:val="001E7D29"/>
    <w:rsid w:val="00201E87"/>
    <w:rsid w:val="0020768D"/>
    <w:rsid w:val="0021115D"/>
    <w:rsid w:val="002431F3"/>
    <w:rsid w:val="00250EBD"/>
    <w:rsid w:val="002577A7"/>
    <w:rsid w:val="002577C1"/>
    <w:rsid w:val="002811A3"/>
    <w:rsid w:val="00284E61"/>
    <w:rsid w:val="002B1ACF"/>
    <w:rsid w:val="002B43EB"/>
    <w:rsid w:val="002B6CAF"/>
    <w:rsid w:val="002C1464"/>
    <w:rsid w:val="00302E9F"/>
    <w:rsid w:val="00315158"/>
    <w:rsid w:val="003373E7"/>
    <w:rsid w:val="003452D5"/>
    <w:rsid w:val="00365A31"/>
    <w:rsid w:val="00394B1B"/>
    <w:rsid w:val="003A4B9D"/>
    <w:rsid w:val="003A6ED1"/>
    <w:rsid w:val="003A7E86"/>
    <w:rsid w:val="003C021D"/>
    <w:rsid w:val="004841FE"/>
    <w:rsid w:val="004A4AE5"/>
    <w:rsid w:val="004B766C"/>
    <w:rsid w:val="004D6AF9"/>
    <w:rsid w:val="004F570B"/>
    <w:rsid w:val="00556D06"/>
    <w:rsid w:val="00556E98"/>
    <w:rsid w:val="00584FBC"/>
    <w:rsid w:val="00587494"/>
    <w:rsid w:val="005C6D44"/>
    <w:rsid w:val="005D2CED"/>
    <w:rsid w:val="005D412D"/>
    <w:rsid w:val="005F2C4E"/>
    <w:rsid w:val="005F471C"/>
    <w:rsid w:val="00652A8B"/>
    <w:rsid w:val="00662940"/>
    <w:rsid w:val="006A7BA6"/>
    <w:rsid w:val="006D5C24"/>
    <w:rsid w:val="006F4588"/>
    <w:rsid w:val="0071321B"/>
    <w:rsid w:val="007407DA"/>
    <w:rsid w:val="00782129"/>
    <w:rsid w:val="00784C3B"/>
    <w:rsid w:val="00795EE9"/>
    <w:rsid w:val="007D266D"/>
    <w:rsid w:val="007E1824"/>
    <w:rsid w:val="00813518"/>
    <w:rsid w:val="0082222E"/>
    <w:rsid w:val="00837035"/>
    <w:rsid w:val="00855299"/>
    <w:rsid w:val="00870710"/>
    <w:rsid w:val="008A1B96"/>
    <w:rsid w:val="008B3493"/>
    <w:rsid w:val="008F218C"/>
    <w:rsid w:val="008F5CC5"/>
    <w:rsid w:val="00906FC2"/>
    <w:rsid w:val="0090703C"/>
    <w:rsid w:val="009321E6"/>
    <w:rsid w:val="009378C0"/>
    <w:rsid w:val="00937C34"/>
    <w:rsid w:val="009B00EC"/>
    <w:rsid w:val="009C4725"/>
    <w:rsid w:val="009D3750"/>
    <w:rsid w:val="009D52EA"/>
    <w:rsid w:val="009E31FC"/>
    <w:rsid w:val="009F0BA9"/>
    <w:rsid w:val="009F1974"/>
    <w:rsid w:val="009F7478"/>
    <w:rsid w:val="00A06C39"/>
    <w:rsid w:val="00A078D9"/>
    <w:rsid w:val="00A14962"/>
    <w:rsid w:val="00A16424"/>
    <w:rsid w:val="00A2375A"/>
    <w:rsid w:val="00A33CF2"/>
    <w:rsid w:val="00A351B7"/>
    <w:rsid w:val="00A4579C"/>
    <w:rsid w:val="00A45B2B"/>
    <w:rsid w:val="00A53B8B"/>
    <w:rsid w:val="00A53D07"/>
    <w:rsid w:val="00A567E2"/>
    <w:rsid w:val="00A755A1"/>
    <w:rsid w:val="00A83DBD"/>
    <w:rsid w:val="00AC1E6C"/>
    <w:rsid w:val="00AC4593"/>
    <w:rsid w:val="00AD5FA3"/>
    <w:rsid w:val="00AD7CD4"/>
    <w:rsid w:val="00AE45C8"/>
    <w:rsid w:val="00B07ABA"/>
    <w:rsid w:val="00B1228F"/>
    <w:rsid w:val="00B1518B"/>
    <w:rsid w:val="00B22E39"/>
    <w:rsid w:val="00B231F1"/>
    <w:rsid w:val="00B4544B"/>
    <w:rsid w:val="00B463FE"/>
    <w:rsid w:val="00B97C6D"/>
    <w:rsid w:val="00BA1D1C"/>
    <w:rsid w:val="00BA254D"/>
    <w:rsid w:val="00BC7AC2"/>
    <w:rsid w:val="00BE1504"/>
    <w:rsid w:val="00BE340D"/>
    <w:rsid w:val="00BE68A2"/>
    <w:rsid w:val="00BF4598"/>
    <w:rsid w:val="00BF5ECE"/>
    <w:rsid w:val="00BF7AF4"/>
    <w:rsid w:val="00C034F8"/>
    <w:rsid w:val="00C42057"/>
    <w:rsid w:val="00C65043"/>
    <w:rsid w:val="00C722C1"/>
    <w:rsid w:val="00C83C47"/>
    <w:rsid w:val="00C94E6B"/>
    <w:rsid w:val="00C971C5"/>
    <w:rsid w:val="00CB5507"/>
    <w:rsid w:val="00CC5D9F"/>
    <w:rsid w:val="00CE22AB"/>
    <w:rsid w:val="00CE7205"/>
    <w:rsid w:val="00D07AAB"/>
    <w:rsid w:val="00D51F93"/>
    <w:rsid w:val="00D628B9"/>
    <w:rsid w:val="00D726AF"/>
    <w:rsid w:val="00DC3824"/>
    <w:rsid w:val="00E05E54"/>
    <w:rsid w:val="00E174CA"/>
    <w:rsid w:val="00E356CE"/>
    <w:rsid w:val="00E53494"/>
    <w:rsid w:val="00EA596A"/>
    <w:rsid w:val="00EB10DF"/>
    <w:rsid w:val="00EB4A46"/>
    <w:rsid w:val="00ED0394"/>
    <w:rsid w:val="00ED264F"/>
    <w:rsid w:val="00ED2C35"/>
    <w:rsid w:val="00EE48F0"/>
    <w:rsid w:val="00EF3AE6"/>
    <w:rsid w:val="00F05C67"/>
    <w:rsid w:val="00F11012"/>
    <w:rsid w:val="00F24FC9"/>
    <w:rsid w:val="00F26042"/>
    <w:rsid w:val="00F43F9A"/>
    <w:rsid w:val="00F54341"/>
    <w:rsid w:val="00F54FF9"/>
    <w:rsid w:val="00F644B0"/>
    <w:rsid w:val="00FD32D2"/>
    <w:rsid w:val="00FE793C"/>
    <w:rsid w:val="22452FA5"/>
    <w:rsid w:val="2E986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FE1526"/>
  <w15:docId w15:val="{44A31EEB-F869-4201-8225-EDBEB7C96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/>
    <w:lsdException w:name="Body Text Indent" w:semiHidden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qFormat="1"/>
    <w:lsdException w:name="Body Text Indent 2" w:semiHidden="1" w:uiPriority="0" w:qFormat="1"/>
    <w:lsdException w:name="Body Text Indent 3" w:semiHidden="1" w:uiPriority="0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qFormat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suppressAutoHyphens/>
      <w:jc w:val="center"/>
      <w:outlineLvl w:val="1"/>
    </w:pPr>
    <w:rPr>
      <w:b/>
      <w:bCs/>
      <w:sz w:val="20"/>
    </w:rPr>
  </w:style>
  <w:style w:type="paragraph" w:styleId="3">
    <w:name w:val="heading 3"/>
    <w:basedOn w:val="a"/>
    <w:next w:val="a"/>
    <w:qFormat/>
    <w:pPr>
      <w:keepNext/>
      <w:ind w:left="330" w:right="176"/>
      <w:outlineLvl w:val="2"/>
    </w:pPr>
    <w:rPr>
      <w:rFonts w:eastAsia="Arial Unicode MS"/>
      <w:szCs w:val="20"/>
    </w:rPr>
  </w:style>
  <w:style w:type="paragraph" w:styleId="4">
    <w:name w:val="heading 4"/>
    <w:basedOn w:val="a"/>
    <w:next w:val="a"/>
    <w:qFormat/>
    <w:pPr>
      <w:keepNext/>
      <w:jc w:val="right"/>
      <w:outlineLvl w:val="3"/>
    </w:pPr>
    <w:rPr>
      <w:b/>
    </w:rPr>
  </w:style>
  <w:style w:type="paragraph" w:styleId="5">
    <w:name w:val="heading 5"/>
    <w:basedOn w:val="a"/>
    <w:next w:val="a"/>
    <w:qFormat/>
    <w:pPr>
      <w:keepNext/>
      <w:widowControl w:val="0"/>
      <w:autoSpaceDE w:val="0"/>
      <w:autoSpaceDN w:val="0"/>
      <w:adjustRightInd w:val="0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ind w:left="-180"/>
      <w:jc w:val="center"/>
      <w:outlineLvl w:val="5"/>
    </w:pPr>
    <w:rPr>
      <w:b/>
      <w:bCs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Pr>
      <w:color w:val="0000FF"/>
      <w:u w:val="single"/>
    </w:rPr>
  </w:style>
  <w:style w:type="character" w:styleId="a4">
    <w:name w:val="Strong"/>
    <w:uiPriority w:val="22"/>
    <w:qFormat/>
    <w:rPr>
      <w:b/>
      <w:bCs/>
    </w:rPr>
  </w:style>
  <w:style w:type="paragraph" w:styleId="a5">
    <w:name w:val="Balloon Text"/>
    <w:basedOn w:val="a"/>
    <w:semiHidden/>
    <w:qFormat/>
    <w:rPr>
      <w:rFonts w:ascii="Tahoma" w:hAnsi="Tahoma" w:cs="Tahoma"/>
      <w:sz w:val="16"/>
      <w:szCs w:val="16"/>
    </w:rPr>
  </w:style>
  <w:style w:type="paragraph" w:styleId="30">
    <w:name w:val="Body Text Indent 3"/>
    <w:basedOn w:val="a"/>
    <w:semiHidden/>
    <w:pPr>
      <w:spacing w:after="120"/>
      <w:ind w:left="283"/>
    </w:pPr>
    <w:rPr>
      <w:sz w:val="16"/>
      <w:szCs w:val="16"/>
    </w:rPr>
  </w:style>
  <w:style w:type="paragraph" w:styleId="a6">
    <w:name w:val="Body Text"/>
    <w:basedOn w:val="a"/>
    <w:semiHidden/>
    <w:pPr>
      <w:jc w:val="center"/>
    </w:pPr>
    <w:rPr>
      <w:szCs w:val="20"/>
    </w:rPr>
  </w:style>
  <w:style w:type="paragraph" w:styleId="a7">
    <w:name w:val="Body Text Indent"/>
    <w:basedOn w:val="a"/>
    <w:semiHidden/>
    <w:pPr>
      <w:ind w:firstLine="2977"/>
    </w:pPr>
    <w:rPr>
      <w:szCs w:val="20"/>
    </w:rPr>
  </w:style>
  <w:style w:type="paragraph" w:styleId="a8">
    <w:name w:val="Normal (Web)"/>
    <w:basedOn w:val="a"/>
    <w:semiHidden/>
    <w:qFormat/>
    <w:pPr>
      <w:spacing w:before="100" w:beforeAutospacing="1" w:after="100" w:afterAutospacing="1"/>
    </w:pPr>
  </w:style>
  <w:style w:type="paragraph" w:styleId="31">
    <w:name w:val="Body Text 3"/>
    <w:basedOn w:val="a"/>
    <w:semiHidden/>
    <w:qFormat/>
    <w:pPr>
      <w:jc w:val="both"/>
    </w:pPr>
    <w:rPr>
      <w:szCs w:val="20"/>
    </w:rPr>
  </w:style>
  <w:style w:type="paragraph" w:styleId="20">
    <w:name w:val="Body Text Indent 2"/>
    <w:basedOn w:val="a"/>
    <w:semiHidden/>
    <w:qFormat/>
    <w:pPr>
      <w:spacing w:after="120" w:line="480" w:lineRule="auto"/>
      <w:ind w:left="283"/>
    </w:pPr>
  </w:style>
  <w:style w:type="table" w:styleId="a9">
    <w:name w:val="Table Grid"/>
    <w:basedOn w:val="a1"/>
    <w:uiPriority w:val="59"/>
    <w:qFormat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Обычный1"/>
    <w:qFormat/>
    <w:pPr>
      <w:widowControl w:val="0"/>
      <w:snapToGrid w:val="0"/>
      <w:spacing w:line="256" w:lineRule="auto"/>
      <w:ind w:firstLine="700"/>
    </w:pPr>
    <w:rPr>
      <w:rFonts w:ascii="Arial" w:eastAsia="Times New Roman" w:hAnsi="Arial" w:cs="Times New Roman"/>
      <w:sz w:val="22"/>
    </w:rPr>
  </w:style>
  <w:style w:type="character" w:customStyle="1" w:styleId="header1">
    <w:name w:val="header1"/>
    <w:qFormat/>
    <w:rPr>
      <w:b/>
      <w:bCs/>
      <w:color w:val="135094"/>
      <w:sz w:val="21"/>
      <w:szCs w:val="21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310">
    <w:name w:val="Основной текст 31"/>
    <w:basedOn w:val="10"/>
    <w:qFormat/>
    <w:pPr>
      <w:widowControl/>
      <w:snapToGrid/>
      <w:spacing w:line="300" w:lineRule="auto"/>
      <w:ind w:firstLine="0"/>
    </w:pPr>
    <w:rPr>
      <w:rFonts w:ascii="Arial Black" w:hAnsi="Arial Black"/>
      <w:sz w:val="28"/>
    </w:rPr>
  </w:style>
  <w:style w:type="character" w:customStyle="1" w:styleId="dropdown-user-namefirst-letter">
    <w:name w:val="dropdown-user-name__first-letter"/>
    <w:qFormat/>
  </w:style>
  <w:style w:type="character" w:customStyle="1" w:styleId="FontStyle57">
    <w:name w:val="Font Style57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58">
    <w:name w:val="Font Style58"/>
    <w:basedOn w:val="a0"/>
    <w:uiPriority w:val="99"/>
    <w:qFormat/>
    <w:rPr>
      <w:rFonts w:ascii="Segoe UI" w:hAnsi="Segoe UI" w:cs="Segoe UI"/>
      <w:i/>
      <w:iCs/>
      <w:sz w:val="22"/>
      <w:szCs w:val="22"/>
    </w:rPr>
  </w:style>
  <w:style w:type="character" w:customStyle="1" w:styleId="FontStyle59">
    <w:name w:val="Font Style59"/>
    <w:basedOn w:val="a0"/>
    <w:uiPriority w:val="99"/>
    <w:qFormat/>
    <w:rPr>
      <w:rFonts w:ascii="Times New Roman" w:hAnsi="Times New Roman" w:cs="Times New Roman"/>
      <w:i/>
      <w:iCs/>
      <w:spacing w:val="10"/>
      <w:sz w:val="22"/>
      <w:szCs w:val="22"/>
    </w:rPr>
  </w:style>
  <w:style w:type="character" w:customStyle="1" w:styleId="FontStyle60">
    <w:name w:val="Font Style60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62">
    <w:name w:val="Font Style62"/>
    <w:basedOn w:val="a0"/>
    <w:uiPriority w:val="99"/>
    <w:rPr>
      <w:rFonts w:ascii="Times New Roman" w:hAnsi="Times New Roman" w:cs="Times New Roman"/>
      <w:spacing w:val="10"/>
      <w:sz w:val="18"/>
      <w:szCs w:val="18"/>
    </w:rPr>
  </w:style>
  <w:style w:type="paragraph" w:styleId="aa">
    <w:name w:val="No Spacing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paragraph" w:styleId="ab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</TotalTime>
  <Pages>1</Pages>
  <Words>81</Words>
  <Characters>466</Characters>
  <Application>Microsoft Office Word</Application>
  <DocSecurity>0</DocSecurity>
  <Lines>3</Lines>
  <Paragraphs>1</Paragraphs>
  <ScaleCrop>false</ScaleCrop>
  <Company>БелГУ</Company>
  <LinksUpToDate>false</LinksUpToDate>
  <CharactersWithSpaces>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РФ</dc:title>
  <dc:creator>Кафедра географии и геологии</dc:creator>
  <cp:lastModifiedBy>School 22</cp:lastModifiedBy>
  <cp:revision>44</cp:revision>
  <cp:lastPrinted>2023-11-14T09:25:00Z</cp:lastPrinted>
  <dcterms:created xsi:type="dcterms:W3CDTF">2020-11-30T15:52:00Z</dcterms:created>
  <dcterms:modified xsi:type="dcterms:W3CDTF">2024-11-21T12:04:00Z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1049-12.2.0.18911</vt:lpwstr>
  </property>
  <property fmtid="{D5CDD505-2E9C-101B-9397-08002B2CF9AE}" pid="3" name="ICV">
    <vt:lpwstr>A898B4E6BA244080A7D9920B3CDB0A3D_12</vt:lpwstr>
  </property>
</Properties>
</file>